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A" w:rsidRDefault="008E3EBA" w:rsidP="008E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="00D76D3F">
        <w:rPr>
          <w:b/>
          <w:sz w:val="28"/>
          <w:szCs w:val="28"/>
        </w:rPr>
        <w:t>урока (</w:t>
      </w:r>
      <w:r>
        <w:rPr>
          <w:b/>
          <w:sz w:val="28"/>
          <w:szCs w:val="28"/>
        </w:rPr>
        <w:t>занятия</w:t>
      </w:r>
      <w:r w:rsidR="00D76D3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8E3EBA" w:rsidRDefault="008E3EBA" w:rsidP="008E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="005B7B63" w:rsidRPr="005B7B63">
        <w:rPr>
          <w:b/>
          <w:sz w:val="28"/>
          <w:szCs w:val="28"/>
        </w:rPr>
        <w:t>«</w:t>
      </w:r>
      <w:r w:rsidR="00D76D3F">
        <w:rPr>
          <w:b/>
          <w:sz w:val="28"/>
          <w:szCs w:val="28"/>
        </w:rPr>
        <w:t>Название темы</w:t>
      </w:r>
      <w:r w:rsidR="005B7B63" w:rsidRPr="005B7B63">
        <w:rPr>
          <w:b/>
          <w:sz w:val="28"/>
          <w:szCs w:val="28"/>
        </w:rPr>
        <w:t>»</w:t>
      </w:r>
    </w:p>
    <w:p w:rsidR="008E3EBA" w:rsidRDefault="008E3EBA" w:rsidP="008E3EBA">
      <w:pPr>
        <w:ind w:left="1276" w:hanging="142"/>
        <w:jc w:val="right"/>
        <w:rPr>
          <w:b/>
          <w:sz w:val="28"/>
          <w:szCs w:val="28"/>
        </w:rPr>
      </w:pPr>
      <w:r w:rsidRPr="002405CF">
        <w:rPr>
          <w:b/>
          <w:sz w:val="28"/>
          <w:szCs w:val="28"/>
        </w:rPr>
        <w:t>Автор</w:t>
      </w:r>
      <w:r w:rsidR="00D76D3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ы</w:t>
      </w:r>
      <w:r w:rsidR="00D76D3F">
        <w:rPr>
          <w:b/>
          <w:sz w:val="28"/>
          <w:szCs w:val="28"/>
        </w:rPr>
        <w:t>)</w:t>
      </w:r>
      <w:r w:rsidRPr="002405CF">
        <w:rPr>
          <w:b/>
          <w:sz w:val="28"/>
          <w:szCs w:val="28"/>
        </w:rPr>
        <w:t>-разработчик</w:t>
      </w:r>
      <w:r w:rsidR="00D76D3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</w:t>
      </w:r>
      <w:r w:rsidR="00D76D3F">
        <w:rPr>
          <w:b/>
          <w:sz w:val="28"/>
          <w:szCs w:val="28"/>
        </w:rPr>
        <w:t>)</w:t>
      </w:r>
      <w:r w:rsidRPr="002405CF">
        <w:rPr>
          <w:b/>
          <w:sz w:val="28"/>
          <w:szCs w:val="28"/>
        </w:rPr>
        <w:t xml:space="preserve">: </w:t>
      </w:r>
    </w:p>
    <w:p w:rsidR="008E3EBA" w:rsidRPr="00D76D3F" w:rsidRDefault="00D76D3F" w:rsidP="008E3EBA">
      <w:pPr>
        <w:ind w:left="1276" w:hanging="142"/>
        <w:jc w:val="right"/>
        <w:rPr>
          <w:sz w:val="28"/>
          <w:szCs w:val="28"/>
        </w:rPr>
      </w:pPr>
      <w:r w:rsidRPr="00D76D3F">
        <w:rPr>
          <w:sz w:val="28"/>
          <w:szCs w:val="28"/>
        </w:rPr>
        <w:t>ФИО</w:t>
      </w:r>
      <w:r>
        <w:rPr>
          <w:sz w:val="28"/>
          <w:szCs w:val="28"/>
        </w:rPr>
        <w:t>,</w:t>
      </w:r>
    </w:p>
    <w:p w:rsidR="00D76D3F" w:rsidRDefault="00D76D3F" w:rsidP="008E3EBA">
      <w:pPr>
        <w:ind w:left="1276" w:hanging="142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название организации, город, субъект РФ</w:t>
      </w:r>
    </w:p>
    <w:p w:rsidR="008E3EBA" w:rsidRDefault="008E3EBA" w:rsidP="008E3EBA">
      <w:pPr>
        <w:ind w:left="1276" w:hanging="142"/>
        <w:jc w:val="right"/>
        <w:rPr>
          <w:sz w:val="28"/>
          <w:szCs w:val="28"/>
        </w:rPr>
      </w:pPr>
    </w:p>
    <w:p w:rsidR="008E3EBA" w:rsidRPr="002405CF" w:rsidRDefault="008E3EBA" w:rsidP="008E3EBA">
      <w:pPr>
        <w:jc w:val="right"/>
        <w:rPr>
          <w:b/>
          <w:sz w:val="28"/>
          <w:szCs w:val="28"/>
        </w:rPr>
      </w:pPr>
    </w:p>
    <w:p w:rsidR="008E3EBA" w:rsidRPr="002405CF" w:rsidRDefault="008E3EBA" w:rsidP="008E3EBA">
      <w:pPr>
        <w:jc w:val="center"/>
        <w:rPr>
          <w:b/>
          <w:sz w:val="28"/>
          <w:szCs w:val="28"/>
        </w:rPr>
      </w:pPr>
      <w:r w:rsidRPr="00482F91">
        <w:rPr>
          <w:b/>
          <w:sz w:val="28"/>
          <w:szCs w:val="28"/>
        </w:rPr>
        <w:t xml:space="preserve">ТЕХНОЛОГИЧЕСКАЯ КАРТА </w:t>
      </w:r>
      <w:r w:rsidR="00D76D3F">
        <w:rPr>
          <w:b/>
          <w:sz w:val="28"/>
          <w:szCs w:val="28"/>
        </w:rPr>
        <w:t>УРОКА (</w:t>
      </w:r>
      <w:r w:rsidRPr="00482F91">
        <w:rPr>
          <w:b/>
          <w:sz w:val="28"/>
          <w:szCs w:val="28"/>
        </w:rPr>
        <w:t>ЗАНЯТИЯ</w:t>
      </w:r>
      <w:r w:rsidR="00D76D3F">
        <w:rPr>
          <w:b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758"/>
      </w:tblGrid>
      <w:tr w:rsidR="008E3EBA" w:rsidRPr="00482F91" w:rsidTr="005B7B63">
        <w:trPr>
          <w:trHeight w:val="258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 xml:space="preserve">Тема </w:t>
            </w:r>
          </w:p>
        </w:tc>
        <w:tc>
          <w:tcPr>
            <w:tcW w:w="12758" w:type="dxa"/>
          </w:tcPr>
          <w:p w:rsidR="008E3EBA" w:rsidRPr="00482F91" w:rsidRDefault="00D76D3F" w:rsidP="00D76D3F">
            <w:pPr>
              <w:spacing w:after="160" w:line="240" w:lineRule="exact"/>
            </w:pPr>
            <w:r>
              <w:t>Название</w:t>
            </w:r>
          </w:p>
        </w:tc>
      </w:tr>
      <w:tr w:rsidR="008E3EBA" w:rsidRPr="00482F91" w:rsidTr="005B7B63">
        <w:trPr>
          <w:trHeight w:val="258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 xml:space="preserve">Класс </w:t>
            </w:r>
          </w:p>
        </w:tc>
        <w:tc>
          <w:tcPr>
            <w:tcW w:w="12758" w:type="dxa"/>
          </w:tcPr>
          <w:p w:rsidR="008E3EBA" w:rsidRPr="00E749B7" w:rsidRDefault="00D76D3F" w:rsidP="00D76D3F">
            <w:pPr>
              <w:spacing w:after="160" w:line="240" w:lineRule="exact"/>
            </w:pPr>
            <w:r>
              <w:t xml:space="preserve">Например, </w:t>
            </w:r>
            <w:r w:rsidR="008E3EBA" w:rsidRPr="00E749B7">
              <w:t>8 класс</w:t>
            </w:r>
          </w:p>
        </w:tc>
      </w:tr>
      <w:tr w:rsidR="008E3EBA" w:rsidRPr="00482F91" w:rsidTr="005B7B63">
        <w:trPr>
          <w:trHeight w:val="258"/>
        </w:trPr>
        <w:tc>
          <w:tcPr>
            <w:tcW w:w="2410" w:type="dxa"/>
          </w:tcPr>
          <w:p w:rsidR="008E3EBA" w:rsidRPr="00482F91" w:rsidRDefault="008E3EBA" w:rsidP="00D76D3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 xml:space="preserve">Тип </w:t>
            </w:r>
            <w:r w:rsidR="00D76D3F">
              <w:rPr>
                <w:b/>
              </w:rPr>
              <w:t>урока</w:t>
            </w:r>
            <w:r w:rsidR="00822FD2">
              <w:rPr>
                <w:b/>
              </w:rPr>
              <w:t xml:space="preserve"> (занятия)</w:t>
            </w:r>
          </w:p>
        </w:tc>
        <w:tc>
          <w:tcPr>
            <w:tcW w:w="12758" w:type="dxa"/>
          </w:tcPr>
          <w:p w:rsidR="008E3EBA" w:rsidRPr="00E749B7" w:rsidRDefault="00D76D3F" w:rsidP="003F0753">
            <w:pPr>
              <w:spacing w:after="160" w:line="240" w:lineRule="exact"/>
            </w:pPr>
            <w:r>
              <w:t xml:space="preserve">Например, </w:t>
            </w:r>
            <w:r w:rsidR="008E3EBA" w:rsidRPr="00E749B7">
              <w:t>комбинированный урок (закрепление, комплексного применение и изучение новых знаний)</w:t>
            </w:r>
            <w:r w:rsidR="008E3EBA" w:rsidRPr="00E749B7">
              <w:rPr>
                <w:sz w:val="28"/>
                <w:szCs w:val="28"/>
              </w:rPr>
              <w:t xml:space="preserve"> </w:t>
            </w:r>
          </w:p>
        </w:tc>
      </w:tr>
      <w:tr w:rsidR="008E3EBA" w:rsidRPr="00482F91" w:rsidTr="005B7B63">
        <w:trPr>
          <w:trHeight w:val="258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 xml:space="preserve">Цель урока </w:t>
            </w:r>
            <w:r w:rsidR="00822FD2">
              <w:rPr>
                <w:b/>
              </w:rPr>
              <w:t>(занятия)</w:t>
            </w:r>
          </w:p>
        </w:tc>
        <w:tc>
          <w:tcPr>
            <w:tcW w:w="12758" w:type="dxa"/>
          </w:tcPr>
          <w:p w:rsidR="008E3EBA" w:rsidRPr="00E749B7" w:rsidRDefault="00D76D3F" w:rsidP="003F0753">
            <w:pPr>
              <w:spacing w:after="160" w:line="240" w:lineRule="exact"/>
            </w:pPr>
            <w:r>
              <w:t>Например, ф</w:t>
            </w:r>
            <w:r w:rsidR="008E3EBA" w:rsidRPr="00E749B7">
              <w:t>ормирование у обучающихся умения составлять семейный бюджет на конкретных примерах</w:t>
            </w:r>
          </w:p>
        </w:tc>
      </w:tr>
      <w:tr w:rsidR="008E3EBA" w:rsidRPr="00482F91" w:rsidTr="005B7B63">
        <w:trPr>
          <w:trHeight w:val="990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>Планируемые результаты</w:t>
            </w:r>
          </w:p>
        </w:tc>
        <w:tc>
          <w:tcPr>
            <w:tcW w:w="12758" w:type="dxa"/>
          </w:tcPr>
          <w:p w:rsidR="008E3EBA" w:rsidRDefault="008E3EBA" w:rsidP="003F0753">
            <w:pPr>
              <w:jc w:val="both"/>
              <w:rPr>
                <w:i/>
              </w:rPr>
            </w:pPr>
            <w:r w:rsidRPr="009635BE">
              <w:rPr>
                <w:i/>
              </w:rPr>
              <w:t>Предметные:</w:t>
            </w:r>
          </w:p>
          <w:p w:rsidR="00D76D3F" w:rsidRPr="009635BE" w:rsidRDefault="00D76D3F" w:rsidP="003F0753">
            <w:pPr>
              <w:jc w:val="both"/>
            </w:pPr>
          </w:p>
          <w:p w:rsidR="008E3EBA" w:rsidRDefault="008E3EBA" w:rsidP="003F0753">
            <w:pPr>
              <w:jc w:val="both"/>
              <w:rPr>
                <w:i/>
              </w:rPr>
            </w:pPr>
            <w:r w:rsidRPr="009635BE">
              <w:rPr>
                <w:i/>
              </w:rPr>
              <w:t>Метапредметные</w:t>
            </w:r>
            <w:r>
              <w:rPr>
                <w:i/>
              </w:rPr>
              <w:t xml:space="preserve"> (универсальные учебные действия</w:t>
            </w:r>
            <w:r w:rsidRPr="009635BE">
              <w:rPr>
                <w:i/>
              </w:rPr>
              <w:t>):</w:t>
            </w:r>
          </w:p>
          <w:p w:rsidR="00D76D3F" w:rsidRPr="009635BE" w:rsidRDefault="00D76D3F" w:rsidP="003F0753">
            <w:pPr>
              <w:jc w:val="both"/>
            </w:pPr>
          </w:p>
          <w:p w:rsidR="008E3EBA" w:rsidRDefault="008E3EBA" w:rsidP="00D76D3F">
            <w:pPr>
              <w:jc w:val="both"/>
            </w:pPr>
            <w:r w:rsidRPr="009635BE">
              <w:rPr>
                <w:i/>
              </w:rPr>
              <w:t>Личностные характеристики и установки:</w:t>
            </w:r>
            <w:r w:rsidRPr="009635BE">
              <w:t xml:space="preserve"> </w:t>
            </w:r>
          </w:p>
          <w:p w:rsidR="00D76D3F" w:rsidRPr="008A315A" w:rsidRDefault="00D76D3F" w:rsidP="00D76D3F">
            <w:pPr>
              <w:jc w:val="both"/>
              <w:rPr>
                <w:sz w:val="28"/>
                <w:szCs w:val="28"/>
              </w:rPr>
            </w:pPr>
          </w:p>
        </w:tc>
      </w:tr>
      <w:tr w:rsidR="008E3EBA" w:rsidRPr="00482F91" w:rsidTr="005B7B63">
        <w:trPr>
          <w:trHeight w:val="516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>Оборудование</w:t>
            </w:r>
          </w:p>
        </w:tc>
        <w:tc>
          <w:tcPr>
            <w:tcW w:w="12758" w:type="dxa"/>
          </w:tcPr>
          <w:p w:rsidR="008E3EBA" w:rsidRPr="00482F91" w:rsidRDefault="00D76D3F" w:rsidP="00D76D3F">
            <w:pPr>
              <w:spacing w:after="160" w:line="240" w:lineRule="exact"/>
            </w:pPr>
            <w:r>
              <w:t>Например, к</w:t>
            </w:r>
            <w:r w:rsidR="008E3EBA" w:rsidRPr="008A315A">
              <w:t>омпьютер, мультимедийный проектор и экран</w:t>
            </w:r>
            <w:r w:rsidR="008E3EBA">
              <w:t>, с</w:t>
            </w:r>
            <w:r w:rsidR="008E3EBA" w:rsidRPr="00482F91">
              <w:t>тенд для вывешивания результатов</w:t>
            </w:r>
            <w:r w:rsidR="008E3EBA">
              <w:t xml:space="preserve"> работы групп</w:t>
            </w:r>
            <w:r w:rsidR="008E3EBA" w:rsidRPr="00482F91">
              <w:t xml:space="preserve"> (</w:t>
            </w:r>
            <w:r>
              <w:t>магнитная</w:t>
            </w:r>
            <w:r w:rsidR="008E3EBA" w:rsidRPr="00482F91">
              <w:t xml:space="preserve"> доска с магнитами или флипчарт)</w:t>
            </w:r>
          </w:p>
        </w:tc>
      </w:tr>
      <w:tr w:rsidR="008E3EBA" w:rsidRPr="00482F91" w:rsidTr="005B7B63">
        <w:trPr>
          <w:trHeight w:val="538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>Расстановка парт и стульев</w:t>
            </w:r>
          </w:p>
        </w:tc>
        <w:tc>
          <w:tcPr>
            <w:tcW w:w="12758" w:type="dxa"/>
          </w:tcPr>
          <w:p w:rsidR="008E3EBA" w:rsidRPr="00482F91" w:rsidRDefault="00D76D3F" w:rsidP="00D76D3F">
            <w:pPr>
              <w:spacing w:after="160" w:line="240" w:lineRule="exact"/>
            </w:pPr>
            <w:r>
              <w:t>Например, п</w:t>
            </w:r>
            <w:r w:rsidR="008E3EBA" w:rsidRPr="00482F91">
              <w:t xml:space="preserve">о группам (всего </w:t>
            </w:r>
            <w:r w:rsidR="008E3EBA">
              <w:t>3</w:t>
            </w:r>
            <w:r w:rsidR="008E3EBA" w:rsidRPr="00482F91">
              <w:t xml:space="preserve"> группы), чтобы в</w:t>
            </w:r>
            <w:r w:rsidR="008E3EBA">
              <w:t>се могли видеть экран и учителя</w:t>
            </w:r>
          </w:p>
        </w:tc>
      </w:tr>
      <w:tr w:rsidR="008E3EBA" w:rsidRPr="00482F91" w:rsidTr="005B7B63">
        <w:trPr>
          <w:trHeight w:val="258"/>
        </w:trPr>
        <w:tc>
          <w:tcPr>
            <w:tcW w:w="2410" w:type="dxa"/>
          </w:tcPr>
          <w:p w:rsidR="008E3EBA" w:rsidRPr="00482F91" w:rsidRDefault="008E3EBA" w:rsidP="005B7B6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>Расх</w:t>
            </w:r>
            <w:r w:rsidR="005B7B63">
              <w:rPr>
                <w:b/>
              </w:rPr>
              <w:t xml:space="preserve">одный </w:t>
            </w:r>
            <w:r w:rsidRPr="00482F91">
              <w:rPr>
                <w:b/>
              </w:rPr>
              <w:t>материал</w:t>
            </w:r>
          </w:p>
        </w:tc>
        <w:tc>
          <w:tcPr>
            <w:tcW w:w="12758" w:type="dxa"/>
          </w:tcPr>
          <w:p w:rsidR="008E3EBA" w:rsidRPr="00482F91" w:rsidRDefault="00D76D3F" w:rsidP="003F0753">
            <w:pPr>
              <w:spacing w:after="160" w:line="240" w:lineRule="exact"/>
            </w:pPr>
            <w:r>
              <w:t xml:space="preserve">Например, </w:t>
            </w:r>
            <w:r w:rsidR="008E3EBA">
              <w:t>3-6</w:t>
            </w:r>
            <w:r w:rsidR="008E3EBA" w:rsidRPr="00482F91">
              <w:t xml:space="preserve"> ватман</w:t>
            </w:r>
            <w:r w:rsidR="008E3EBA">
              <w:t>ов</w:t>
            </w:r>
            <w:r w:rsidR="008E3EBA" w:rsidRPr="00482F91">
              <w:t xml:space="preserve"> или листа А3, фломастеры (</w:t>
            </w:r>
            <w:r w:rsidR="008E3EBA">
              <w:t>3</w:t>
            </w:r>
            <w:r w:rsidR="008E3EBA" w:rsidRPr="00482F91">
              <w:t xml:space="preserve"> пачки)</w:t>
            </w:r>
          </w:p>
        </w:tc>
      </w:tr>
      <w:tr w:rsidR="008E3EBA" w:rsidRPr="00482F91" w:rsidTr="005B7B63">
        <w:trPr>
          <w:trHeight w:val="279"/>
        </w:trPr>
        <w:tc>
          <w:tcPr>
            <w:tcW w:w="2410" w:type="dxa"/>
          </w:tcPr>
          <w:p w:rsidR="008E3EBA" w:rsidRPr="00482F91" w:rsidRDefault="008E3EBA" w:rsidP="003F0753">
            <w:pPr>
              <w:spacing w:after="160" w:line="240" w:lineRule="exact"/>
              <w:rPr>
                <w:b/>
              </w:rPr>
            </w:pPr>
            <w:r w:rsidRPr="00482F91">
              <w:rPr>
                <w:b/>
              </w:rPr>
              <w:t>Дидактический материал</w:t>
            </w:r>
          </w:p>
        </w:tc>
        <w:tc>
          <w:tcPr>
            <w:tcW w:w="12758" w:type="dxa"/>
          </w:tcPr>
          <w:p w:rsidR="008E3EBA" w:rsidRDefault="00D76D3F" w:rsidP="00D76D3F">
            <w:r>
              <w:t>Например, п</w:t>
            </w:r>
            <w:r w:rsidR="008E3EBA" w:rsidRPr="008A315A">
              <w:t xml:space="preserve">резентация, </w:t>
            </w:r>
            <w:r w:rsidR="008E3EBA">
              <w:t xml:space="preserve">материалы для организации работы в группах (кейс-ситуации, задания, таблицы для заполнения), </w:t>
            </w:r>
            <w:r w:rsidR="008E3EBA" w:rsidRPr="008A315A">
              <w:t xml:space="preserve">карточки </w:t>
            </w:r>
            <w:r w:rsidR="008E3EBA">
              <w:t xml:space="preserve">жеребьевки, карточки </w:t>
            </w:r>
            <w:r w:rsidR="008E3EBA" w:rsidRPr="008A315A">
              <w:t>для проведения рефлексии</w:t>
            </w:r>
            <w:r>
              <w:t>.</w:t>
            </w:r>
          </w:p>
          <w:p w:rsidR="00D76D3F" w:rsidRPr="00482F91" w:rsidRDefault="00D76D3F" w:rsidP="00D76D3F">
            <w:r>
              <w:t>В данном пункте перечислятся все дидактические материалы, которые приводятся в разделе "Дидактические материалы"</w:t>
            </w:r>
          </w:p>
        </w:tc>
      </w:tr>
    </w:tbl>
    <w:p w:rsidR="008E3EBA" w:rsidRPr="008B0726" w:rsidRDefault="008E3EBA" w:rsidP="008E3EBA">
      <w:pPr>
        <w:ind w:firstLine="708"/>
        <w:jc w:val="center"/>
        <w:rPr>
          <w:b/>
        </w:rPr>
      </w:pPr>
      <w:r w:rsidRPr="008B0726">
        <w:rPr>
          <w:b/>
        </w:rPr>
        <w:lastRenderedPageBreak/>
        <w:t xml:space="preserve">ОПИСАНИЕ ХОДА </w:t>
      </w:r>
      <w:r w:rsidR="00D76D3F">
        <w:rPr>
          <w:b/>
        </w:rPr>
        <w:t>УРОКА (</w:t>
      </w:r>
      <w:r w:rsidRPr="008B0726">
        <w:rPr>
          <w:b/>
        </w:rPr>
        <w:t>ЗАНЯТИ</w:t>
      </w:r>
      <w:r w:rsidR="00D76D3F">
        <w:rPr>
          <w:b/>
        </w:rPr>
        <w:t>Я)</w:t>
      </w:r>
      <w:r w:rsidRPr="008B0726">
        <w:rPr>
          <w:b/>
        </w:rPr>
        <w:t xml:space="preserve"> ПО ЭТАПАМ</w:t>
      </w:r>
      <w:r w:rsidR="00822FD2">
        <w:rPr>
          <w:rStyle w:val="af1"/>
          <w:b/>
        </w:rPr>
        <w:footnoteReference w:id="2"/>
      </w:r>
    </w:p>
    <w:tbl>
      <w:tblPr>
        <w:tblW w:w="15159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4961"/>
        <w:gridCol w:w="5103"/>
        <w:gridCol w:w="4471"/>
      </w:tblGrid>
      <w:tr w:rsidR="008251C7" w:rsidRPr="008B0726" w:rsidTr="008251C7">
        <w:tc>
          <w:tcPr>
            <w:tcW w:w="624" w:type="dxa"/>
          </w:tcPr>
          <w:p w:rsidR="008251C7" w:rsidRPr="008B0726" w:rsidRDefault="008251C7" w:rsidP="003F075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8251C7" w:rsidRPr="008B0726" w:rsidRDefault="008251C7" w:rsidP="003F0753">
            <w:pPr>
              <w:jc w:val="center"/>
              <w:rPr>
                <w:b/>
              </w:rPr>
            </w:pPr>
            <w:r w:rsidRPr="008B0726">
              <w:rPr>
                <w:b/>
              </w:rPr>
              <w:t>Деятельность учителя</w:t>
            </w:r>
          </w:p>
        </w:tc>
        <w:tc>
          <w:tcPr>
            <w:tcW w:w="5103" w:type="dxa"/>
            <w:vAlign w:val="center"/>
          </w:tcPr>
          <w:p w:rsidR="008251C7" w:rsidRPr="008B0726" w:rsidRDefault="008251C7" w:rsidP="003F0753">
            <w:pPr>
              <w:jc w:val="center"/>
              <w:rPr>
                <w:b/>
              </w:rPr>
            </w:pPr>
            <w:r w:rsidRPr="008B0726">
              <w:rPr>
                <w:b/>
              </w:rPr>
              <w:t>Деятельность ученик</w:t>
            </w:r>
          </w:p>
        </w:tc>
        <w:tc>
          <w:tcPr>
            <w:tcW w:w="4471" w:type="dxa"/>
            <w:vAlign w:val="center"/>
          </w:tcPr>
          <w:p w:rsidR="008251C7" w:rsidRPr="008B0726" w:rsidRDefault="008251C7" w:rsidP="008251C7">
            <w:pPr>
              <w:jc w:val="center"/>
              <w:rPr>
                <w:b/>
              </w:rPr>
            </w:pPr>
            <w:r w:rsidRPr="008B0726">
              <w:rPr>
                <w:b/>
              </w:rPr>
              <w:t>Образовательный</w:t>
            </w:r>
            <w:r>
              <w:rPr>
                <w:b/>
              </w:rPr>
              <w:t xml:space="preserve"> результат </w:t>
            </w:r>
          </w:p>
        </w:tc>
      </w:tr>
      <w:tr w:rsidR="008E3EBA" w:rsidRPr="008B0726" w:rsidTr="008251C7">
        <w:tc>
          <w:tcPr>
            <w:tcW w:w="15159" w:type="dxa"/>
            <w:gridSpan w:val="4"/>
          </w:tcPr>
          <w:p w:rsidR="008251C7" w:rsidRDefault="008251C7" w:rsidP="008251C7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</w:t>
            </w:r>
            <w:r w:rsidR="008E3EBA" w:rsidRPr="008B0726">
              <w:rPr>
                <w:b/>
              </w:rPr>
              <w:t xml:space="preserve">1. </w:t>
            </w:r>
            <w:r>
              <w:rPr>
                <w:b/>
              </w:rPr>
              <w:t xml:space="preserve">Название, время </w:t>
            </w:r>
          </w:p>
          <w:p w:rsidR="008E3EBA" w:rsidRPr="008251C7" w:rsidRDefault="008251C7" w:rsidP="008251C7">
            <w:pPr>
              <w:jc w:val="center"/>
            </w:pPr>
            <w:r w:rsidRPr="008251C7">
              <w:t>Например, о</w:t>
            </w:r>
            <w:r w:rsidR="008E3EBA" w:rsidRPr="008251C7">
              <w:t xml:space="preserve">рганизационный момент, целеполагание </w:t>
            </w:r>
            <w:r w:rsidRPr="008251C7">
              <w:t xml:space="preserve">- </w:t>
            </w:r>
            <w:r w:rsidR="008E3EBA" w:rsidRPr="008251C7">
              <w:t>5 мин.</w:t>
            </w:r>
          </w:p>
        </w:tc>
      </w:tr>
      <w:tr w:rsidR="008251C7" w:rsidRPr="008B0726" w:rsidTr="008251C7">
        <w:trPr>
          <w:trHeight w:val="394"/>
        </w:trPr>
        <w:tc>
          <w:tcPr>
            <w:tcW w:w="624" w:type="dxa"/>
            <w:vMerge w:val="restart"/>
            <w:vAlign w:val="center"/>
          </w:tcPr>
          <w:p w:rsidR="008251C7" w:rsidRPr="008B0726" w:rsidRDefault="008251C7" w:rsidP="003F0753">
            <w:pPr>
              <w:rPr>
                <w:b/>
              </w:rPr>
            </w:pPr>
            <w:r w:rsidRPr="008B0726">
              <w:t>1</w:t>
            </w:r>
          </w:p>
        </w:tc>
        <w:tc>
          <w:tcPr>
            <w:tcW w:w="4961" w:type="dxa"/>
          </w:tcPr>
          <w:p w:rsidR="008251C7" w:rsidRPr="0037042B" w:rsidRDefault="008251C7" w:rsidP="008251C7">
            <w:r>
              <w:t>Например, о</w:t>
            </w:r>
            <w:r w:rsidRPr="0037042B">
              <w:t>бъясняет основные этапы урока, регламент и формы работы на занятии</w:t>
            </w:r>
          </w:p>
        </w:tc>
        <w:tc>
          <w:tcPr>
            <w:tcW w:w="5103" w:type="dxa"/>
          </w:tcPr>
          <w:p w:rsidR="008251C7" w:rsidRPr="0037042B" w:rsidRDefault="008251C7" w:rsidP="008251C7">
            <w:r>
              <w:t>Например, слушают, з</w:t>
            </w:r>
            <w:r w:rsidRPr="0037042B">
              <w:t>адают вопросы</w:t>
            </w:r>
          </w:p>
        </w:tc>
        <w:tc>
          <w:tcPr>
            <w:tcW w:w="4471" w:type="dxa"/>
          </w:tcPr>
          <w:p w:rsidR="008251C7" w:rsidRPr="0037042B" w:rsidRDefault="008251C7" w:rsidP="008251C7">
            <w:r>
              <w:t>Например, обеспечение г</w:t>
            </w:r>
            <w:r w:rsidRPr="0037042B">
              <w:t>отовност</w:t>
            </w:r>
            <w:r>
              <w:t>и</w:t>
            </w:r>
            <w:r w:rsidRPr="0037042B">
              <w:t xml:space="preserve"> к занятию</w:t>
            </w:r>
          </w:p>
        </w:tc>
      </w:tr>
      <w:tr w:rsidR="008251C7" w:rsidRPr="008B0726" w:rsidTr="008251C7">
        <w:tc>
          <w:tcPr>
            <w:tcW w:w="624" w:type="dxa"/>
            <w:vMerge/>
          </w:tcPr>
          <w:p w:rsidR="008251C7" w:rsidRPr="008B0726" w:rsidRDefault="008251C7" w:rsidP="003F0753"/>
        </w:tc>
        <w:tc>
          <w:tcPr>
            <w:tcW w:w="4961" w:type="dxa"/>
          </w:tcPr>
          <w:p w:rsidR="008251C7" w:rsidRPr="0037042B" w:rsidRDefault="008251C7" w:rsidP="003F0753">
            <w:pPr>
              <w:jc w:val="both"/>
            </w:pPr>
            <w:r>
              <w:t>Например, п</w:t>
            </w:r>
            <w:r w:rsidRPr="0037042B">
              <w:t>росит вспомнить, какие основные понятия изучались в рамках данной темы на предыдущих уроках</w:t>
            </w:r>
          </w:p>
          <w:p w:rsidR="008251C7" w:rsidRPr="0037042B" w:rsidRDefault="008251C7" w:rsidP="008251C7">
            <w:pPr>
              <w:jc w:val="both"/>
            </w:pPr>
            <w:r>
              <w:t>Например, п</w:t>
            </w:r>
            <w:r w:rsidRPr="0037042B">
              <w:t>одводит к мысли о том, что на занятии будем применять на практике ранее изученные понятия</w:t>
            </w:r>
          </w:p>
        </w:tc>
        <w:tc>
          <w:tcPr>
            <w:tcW w:w="5103" w:type="dxa"/>
          </w:tcPr>
          <w:p w:rsidR="008251C7" w:rsidRPr="0037042B" w:rsidRDefault="008251C7" w:rsidP="008251C7">
            <w:pPr>
              <w:jc w:val="both"/>
            </w:pPr>
            <w:r>
              <w:t>Например, выполняют в группах задание №1, о</w:t>
            </w:r>
            <w:r w:rsidRPr="0037042B">
              <w:t>бсуждают, высказывают свою позицию</w:t>
            </w:r>
          </w:p>
        </w:tc>
        <w:tc>
          <w:tcPr>
            <w:tcW w:w="4471" w:type="dxa"/>
          </w:tcPr>
          <w:p w:rsidR="008251C7" w:rsidRPr="0037042B" w:rsidRDefault="008251C7" w:rsidP="008251C7">
            <w:pPr>
              <w:jc w:val="both"/>
            </w:pPr>
            <w:r>
              <w:t>Например, с</w:t>
            </w:r>
            <w:r w:rsidRPr="0037042B">
              <w:t>истематизация базовых понятий, изученных в предыдущих темах</w:t>
            </w:r>
            <w:r>
              <w:t>; ф</w:t>
            </w:r>
            <w:r w:rsidRPr="0037042B">
              <w:t>ормирование индивидуальных целей работы на занятии</w:t>
            </w:r>
          </w:p>
        </w:tc>
      </w:tr>
      <w:tr w:rsidR="008E3EBA" w:rsidRPr="008B0726" w:rsidTr="008251C7">
        <w:tc>
          <w:tcPr>
            <w:tcW w:w="15159" w:type="dxa"/>
            <w:gridSpan w:val="4"/>
          </w:tcPr>
          <w:p w:rsidR="008251C7" w:rsidRDefault="008251C7" w:rsidP="008251C7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8E3EBA" w:rsidRPr="0037042B">
              <w:rPr>
                <w:b/>
              </w:rPr>
              <w:t xml:space="preserve"> 2. </w:t>
            </w:r>
            <w:r>
              <w:rPr>
                <w:b/>
              </w:rPr>
              <w:t xml:space="preserve">Название, время </w:t>
            </w:r>
          </w:p>
          <w:p w:rsidR="008E3EBA" w:rsidRPr="008251C7" w:rsidRDefault="008251C7" w:rsidP="008251C7">
            <w:pPr>
              <w:jc w:val="center"/>
            </w:pPr>
            <w:r w:rsidRPr="008251C7">
              <w:t>Например, закрепление базовых понятий -</w:t>
            </w:r>
            <w:r w:rsidR="008E3EBA" w:rsidRPr="008251C7">
              <w:t xml:space="preserve"> 5 мин.</w:t>
            </w:r>
          </w:p>
        </w:tc>
      </w:tr>
      <w:tr w:rsidR="008251C7" w:rsidRPr="008B0726" w:rsidTr="00822FD2">
        <w:trPr>
          <w:trHeight w:val="773"/>
        </w:trPr>
        <w:tc>
          <w:tcPr>
            <w:tcW w:w="624" w:type="dxa"/>
            <w:vAlign w:val="center"/>
          </w:tcPr>
          <w:p w:rsidR="008251C7" w:rsidRPr="008B0726" w:rsidRDefault="008251C7" w:rsidP="003F0753">
            <w:r w:rsidRPr="008B0726">
              <w:t>2</w:t>
            </w:r>
          </w:p>
        </w:tc>
        <w:tc>
          <w:tcPr>
            <w:tcW w:w="4961" w:type="dxa"/>
          </w:tcPr>
          <w:p w:rsidR="008251C7" w:rsidRPr="0037042B" w:rsidRDefault="008251C7" w:rsidP="003F0753">
            <w:pPr>
              <w:jc w:val="both"/>
            </w:pPr>
          </w:p>
        </w:tc>
        <w:tc>
          <w:tcPr>
            <w:tcW w:w="5103" w:type="dxa"/>
          </w:tcPr>
          <w:p w:rsidR="008251C7" w:rsidRPr="0037042B" w:rsidRDefault="008251C7" w:rsidP="003F0753">
            <w:pPr>
              <w:jc w:val="both"/>
            </w:pPr>
          </w:p>
        </w:tc>
        <w:tc>
          <w:tcPr>
            <w:tcW w:w="4471" w:type="dxa"/>
          </w:tcPr>
          <w:p w:rsidR="008251C7" w:rsidRPr="0037042B" w:rsidRDefault="008251C7" w:rsidP="003F0753">
            <w:pPr>
              <w:jc w:val="both"/>
            </w:pPr>
          </w:p>
        </w:tc>
      </w:tr>
      <w:tr w:rsidR="008E3EBA" w:rsidRPr="008B0726" w:rsidTr="008251C7">
        <w:tc>
          <w:tcPr>
            <w:tcW w:w="15159" w:type="dxa"/>
            <w:gridSpan w:val="4"/>
          </w:tcPr>
          <w:p w:rsidR="008E3EBA" w:rsidRPr="00EE7AF5" w:rsidRDefault="008251C7" w:rsidP="008251C7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8E3EBA" w:rsidRPr="00EE7AF5">
              <w:rPr>
                <w:b/>
              </w:rPr>
              <w:t xml:space="preserve"> 3. </w:t>
            </w:r>
            <w:r>
              <w:rPr>
                <w:b/>
              </w:rPr>
              <w:t>Название, время</w:t>
            </w:r>
          </w:p>
        </w:tc>
      </w:tr>
      <w:tr w:rsidR="008251C7" w:rsidRPr="008B0726" w:rsidTr="00ED50A4">
        <w:trPr>
          <w:trHeight w:val="665"/>
        </w:trPr>
        <w:tc>
          <w:tcPr>
            <w:tcW w:w="624" w:type="dxa"/>
            <w:vAlign w:val="center"/>
          </w:tcPr>
          <w:p w:rsidR="008251C7" w:rsidRPr="008B0726" w:rsidRDefault="008251C7" w:rsidP="003F0753">
            <w:r w:rsidRPr="008B0726">
              <w:t>3</w:t>
            </w:r>
          </w:p>
        </w:tc>
        <w:tc>
          <w:tcPr>
            <w:tcW w:w="4961" w:type="dxa"/>
          </w:tcPr>
          <w:p w:rsidR="008251C7" w:rsidRPr="00381049" w:rsidRDefault="008251C7" w:rsidP="003F0753">
            <w:pPr>
              <w:jc w:val="both"/>
            </w:pPr>
          </w:p>
        </w:tc>
        <w:tc>
          <w:tcPr>
            <w:tcW w:w="5103" w:type="dxa"/>
          </w:tcPr>
          <w:p w:rsidR="008251C7" w:rsidRPr="00381049" w:rsidRDefault="008251C7" w:rsidP="003F0753">
            <w:pPr>
              <w:jc w:val="both"/>
            </w:pPr>
          </w:p>
        </w:tc>
        <w:tc>
          <w:tcPr>
            <w:tcW w:w="4471" w:type="dxa"/>
          </w:tcPr>
          <w:p w:rsidR="008251C7" w:rsidRPr="00381049" w:rsidRDefault="008251C7" w:rsidP="003F0753">
            <w:pPr>
              <w:jc w:val="both"/>
            </w:pPr>
          </w:p>
        </w:tc>
      </w:tr>
      <w:tr w:rsidR="008E3EBA" w:rsidRPr="008B0726" w:rsidTr="008251C7">
        <w:tc>
          <w:tcPr>
            <w:tcW w:w="15159" w:type="dxa"/>
            <w:gridSpan w:val="4"/>
          </w:tcPr>
          <w:p w:rsidR="008E3EBA" w:rsidRPr="00906336" w:rsidRDefault="008251C7" w:rsidP="008251C7">
            <w:pPr>
              <w:jc w:val="center"/>
            </w:pPr>
            <w:r>
              <w:rPr>
                <w:b/>
              </w:rPr>
              <w:t>ЭТАП</w:t>
            </w:r>
            <w:r w:rsidR="008E3EBA" w:rsidRPr="00EE7AF5">
              <w:rPr>
                <w:b/>
              </w:rPr>
              <w:t xml:space="preserve"> </w:t>
            </w:r>
            <w:r w:rsidR="008E3EBA">
              <w:rPr>
                <w:b/>
              </w:rPr>
              <w:t>4</w:t>
            </w:r>
            <w:r w:rsidR="008E3EBA" w:rsidRPr="00EE7AF5">
              <w:rPr>
                <w:b/>
              </w:rPr>
              <w:t xml:space="preserve">. </w:t>
            </w:r>
            <w:r>
              <w:rPr>
                <w:b/>
              </w:rPr>
              <w:t xml:space="preserve">Название, время </w:t>
            </w:r>
          </w:p>
        </w:tc>
      </w:tr>
      <w:tr w:rsidR="008251C7" w:rsidRPr="008B0726" w:rsidTr="00F31358">
        <w:tc>
          <w:tcPr>
            <w:tcW w:w="624" w:type="dxa"/>
            <w:vAlign w:val="center"/>
          </w:tcPr>
          <w:p w:rsidR="008251C7" w:rsidRPr="008B0726" w:rsidRDefault="008251C7" w:rsidP="003F0753">
            <w:r>
              <w:t>4</w:t>
            </w:r>
          </w:p>
        </w:tc>
        <w:tc>
          <w:tcPr>
            <w:tcW w:w="4961" w:type="dxa"/>
          </w:tcPr>
          <w:p w:rsidR="008251C7" w:rsidRDefault="008251C7" w:rsidP="003F0753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8251C7" w:rsidRPr="003F17BA" w:rsidRDefault="008251C7" w:rsidP="003F0753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251C7" w:rsidRDefault="008251C7" w:rsidP="003F0753">
            <w:pPr>
              <w:jc w:val="both"/>
            </w:pPr>
          </w:p>
        </w:tc>
        <w:tc>
          <w:tcPr>
            <w:tcW w:w="4471" w:type="dxa"/>
          </w:tcPr>
          <w:p w:rsidR="008251C7" w:rsidRPr="00906336" w:rsidRDefault="008251C7" w:rsidP="003F0753">
            <w:pPr>
              <w:jc w:val="both"/>
            </w:pPr>
          </w:p>
        </w:tc>
      </w:tr>
      <w:tr w:rsidR="008E3EBA" w:rsidRPr="008B0726" w:rsidTr="008251C7">
        <w:tc>
          <w:tcPr>
            <w:tcW w:w="15159" w:type="dxa"/>
            <w:gridSpan w:val="4"/>
          </w:tcPr>
          <w:p w:rsidR="008E3EBA" w:rsidRPr="008251C7" w:rsidRDefault="008251C7" w:rsidP="008251C7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8E3EBA" w:rsidRPr="002B6BCE">
              <w:rPr>
                <w:b/>
              </w:rPr>
              <w:t xml:space="preserve"> 5. </w:t>
            </w:r>
            <w:r>
              <w:rPr>
                <w:b/>
              </w:rPr>
              <w:t>Название, время</w:t>
            </w:r>
            <w:r w:rsidRPr="002B6BCE">
              <w:rPr>
                <w:b/>
              </w:rPr>
              <w:t xml:space="preserve"> </w:t>
            </w:r>
          </w:p>
        </w:tc>
      </w:tr>
      <w:tr w:rsidR="008251C7" w:rsidRPr="008B0726" w:rsidTr="0098620A">
        <w:trPr>
          <w:trHeight w:val="1158"/>
        </w:trPr>
        <w:tc>
          <w:tcPr>
            <w:tcW w:w="624" w:type="dxa"/>
            <w:vAlign w:val="center"/>
          </w:tcPr>
          <w:p w:rsidR="008251C7" w:rsidRPr="00D37ABE" w:rsidRDefault="008251C7" w:rsidP="003F0753">
            <w:r w:rsidRPr="00D37ABE">
              <w:t>5</w:t>
            </w:r>
          </w:p>
        </w:tc>
        <w:tc>
          <w:tcPr>
            <w:tcW w:w="4961" w:type="dxa"/>
          </w:tcPr>
          <w:p w:rsidR="008251C7" w:rsidRPr="00D37ABE" w:rsidRDefault="008251C7" w:rsidP="003F0753"/>
        </w:tc>
        <w:tc>
          <w:tcPr>
            <w:tcW w:w="5103" w:type="dxa"/>
          </w:tcPr>
          <w:p w:rsidR="008251C7" w:rsidRPr="00D37ABE" w:rsidRDefault="008251C7" w:rsidP="003F0753"/>
        </w:tc>
        <w:tc>
          <w:tcPr>
            <w:tcW w:w="4471" w:type="dxa"/>
          </w:tcPr>
          <w:p w:rsidR="008251C7" w:rsidRPr="00D37ABE" w:rsidRDefault="008251C7" w:rsidP="003F0753">
            <w:pPr>
              <w:jc w:val="both"/>
            </w:pPr>
          </w:p>
        </w:tc>
      </w:tr>
    </w:tbl>
    <w:p w:rsidR="008E3EBA" w:rsidRDefault="008E3EBA" w:rsidP="008E3EBA">
      <w:pPr>
        <w:autoSpaceDE w:val="0"/>
        <w:autoSpaceDN w:val="0"/>
        <w:adjustRightInd w:val="0"/>
        <w:ind w:left="709"/>
        <w:rPr>
          <w:noProof/>
          <w:sz w:val="28"/>
          <w:szCs w:val="28"/>
        </w:rPr>
        <w:sectPr w:rsidR="008E3EBA" w:rsidSect="00D76D3F">
          <w:headerReference w:type="default" r:id="rId8"/>
          <w:headerReference w:type="firs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3EBA" w:rsidRDefault="008E3EBA" w:rsidP="008E3E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ДИДАКТИЧЕСКИЙ МАТЕРИАЛ </w:t>
      </w:r>
    </w:p>
    <w:p w:rsidR="008E3EBA" w:rsidRDefault="008E3EBA" w:rsidP="008E3E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урока</w:t>
      </w:r>
      <w:r w:rsidR="008251C7">
        <w:rPr>
          <w:b/>
          <w:sz w:val="28"/>
          <w:szCs w:val="28"/>
        </w:rPr>
        <w:t xml:space="preserve"> (занятия)</w:t>
      </w:r>
      <w:r>
        <w:rPr>
          <w:b/>
          <w:sz w:val="28"/>
          <w:szCs w:val="28"/>
        </w:rPr>
        <w:t xml:space="preserve"> по теме </w:t>
      </w:r>
      <w:r w:rsidR="005B7B63" w:rsidRPr="005B7B63">
        <w:rPr>
          <w:b/>
          <w:sz w:val="28"/>
          <w:szCs w:val="28"/>
        </w:rPr>
        <w:t>«</w:t>
      </w:r>
      <w:r w:rsidR="008251C7">
        <w:rPr>
          <w:b/>
          <w:sz w:val="28"/>
          <w:szCs w:val="28"/>
        </w:rPr>
        <w:t>Название</w:t>
      </w:r>
      <w:r w:rsidR="005B7B63" w:rsidRPr="005B7B63">
        <w:rPr>
          <w:b/>
          <w:sz w:val="28"/>
          <w:szCs w:val="28"/>
        </w:rPr>
        <w:t>»</w:t>
      </w:r>
      <w:r w:rsidR="008251C7" w:rsidRPr="005B7B63">
        <w:footnoteReference w:id="3"/>
      </w:r>
    </w:p>
    <w:p w:rsidR="008251C7" w:rsidRPr="008251C7" w:rsidRDefault="008251C7" w:rsidP="008E3E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3EBA" w:rsidRPr="008251C7" w:rsidRDefault="008251C7" w:rsidP="00BB06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8E3EBA" w:rsidRPr="008251C7" w:rsidRDefault="008E3EBA" w:rsidP="00BB062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251C7">
        <w:rPr>
          <w:sz w:val="28"/>
          <w:szCs w:val="28"/>
        </w:rPr>
        <w:t>Карточки для жребия</w:t>
      </w:r>
      <w:r w:rsidR="008251C7" w:rsidRPr="008251C7">
        <w:rPr>
          <w:sz w:val="28"/>
          <w:szCs w:val="28"/>
        </w:rPr>
        <w:t xml:space="preserve"> </w:t>
      </w:r>
      <w:r w:rsidRPr="008251C7">
        <w:rPr>
          <w:sz w:val="28"/>
          <w:szCs w:val="28"/>
        </w:rPr>
        <w:t>с целью распределения обучающихся на группы</w:t>
      </w:r>
      <w:r w:rsidR="008251C7" w:rsidRPr="008251C7">
        <w:rPr>
          <w:sz w:val="28"/>
          <w:szCs w:val="28"/>
        </w:rPr>
        <w:t xml:space="preserve"> </w:t>
      </w:r>
      <w:r w:rsidRPr="008251C7">
        <w:rPr>
          <w:i/>
          <w:sz w:val="28"/>
          <w:szCs w:val="28"/>
        </w:rPr>
        <w:t>(печатаются по количеству обучающихся в классе)</w:t>
      </w:r>
    </w:p>
    <w:p w:rsidR="008E3EBA" w:rsidRPr="008251C7" w:rsidRDefault="008E3EBA" w:rsidP="00BB062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Раздаточный материал № 1 - для группы обучающихся № 1</w:t>
      </w:r>
    </w:p>
    <w:p w:rsidR="008251C7" w:rsidRDefault="008251C7" w:rsidP="00BB062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работы в группах</w:t>
      </w:r>
    </w:p>
    <w:p w:rsidR="008E3EBA" w:rsidRPr="008251C7" w:rsidRDefault="008E3EBA" w:rsidP="00BB062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С</w:t>
      </w:r>
      <w:r w:rsidR="008251C7">
        <w:rPr>
          <w:sz w:val="28"/>
          <w:szCs w:val="28"/>
        </w:rPr>
        <w:t>лайды презентаций</w:t>
      </w:r>
      <w:r w:rsidR="008251C7">
        <w:rPr>
          <w:rStyle w:val="af1"/>
          <w:sz w:val="28"/>
          <w:szCs w:val="28"/>
        </w:rPr>
        <w:footnoteReference w:id="4"/>
      </w:r>
      <w:r w:rsidR="008251C7">
        <w:rPr>
          <w:sz w:val="28"/>
          <w:szCs w:val="28"/>
        </w:rPr>
        <w:t xml:space="preserve"> и другие дидактические материалы.</w:t>
      </w:r>
    </w:p>
    <w:p w:rsidR="0089593C" w:rsidRDefault="00A64332"/>
    <w:p w:rsidR="00BB062C" w:rsidRDefault="00BB062C"/>
    <w:p w:rsidR="00BB062C" w:rsidRDefault="00BB062C"/>
    <w:p w:rsidR="00BB062C" w:rsidRDefault="00BB062C" w:rsidP="00BB062C">
      <w:pPr>
        <w:jc w:val="center"/>
        <w:rPr>
          <w:b/>
          <w:sz w:val="28"/>
          <w:szCs w:val="28"/>
        </w:rPr>
      </w:pPr>
      <w:r w:rsidRPr="00BB062C">
        <w:rPr>
          <w:b/>
          <w:sz w:val="28"/>
          <w:szCs w:val="28"/>
        </w:rPr>
        <w:t>СПИСОК ЛИТЕРАТУРЫ</w:t>
      </w:r>
    </w:p>
    <w:p w:rsidR="00BB062C" w:rsidRDefault="00BB062C" w:rsidP="00BB062C">
      <w:pPr>
        <w:pStyle w:val="a8"/>
        <w:numPr>
          <w:ilvl w:val="0"/>
          <w:numId w:val="15"/>
        </w:numPr>
        <w:ind w:left="0" w:firstLine="709"/>
        <w:jc w:val="both"/>
      </w:pPr>
    </w:p>
    <w:sectPr w:rsidR="00BB062C" w:rsidSect="00A4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32" w:rsidRDefault="00A64332" w:rsidP="009630FB">
      <w:r>
        <w:separator/>
      </w:r>
    </w:p>
  </w:endnote>
  <w:endnote w:type="continuationSeparator" w:id="1">
    <w:p w:rsidR="00A64332" w:rsidRDefault="00A64332" w:rsidP="0096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32" w:rsidRDefault="00A64332" w:rsidP="009630FB">
      <w:r>
        <w:separator/>
      </w:r>
    </w:p>
  </w:footnote>
  <w:footnote w:type="continuationSeparator" w:id="1">
    <w:p w:rsidR="00A64332" w:rsidRDefault="00A64332" w:rsidP="009630FB">
      <w:r>
        <w:continuationSeparator/>
      </w:r>
    </w:p>
  </w:footnote>
  <w:footnote w:id="2">
    <w:p w:rsidR="00822FD2" w:rsidRDefault="00822FD2">
      <w:pPr>
        <w:pStyle w:val="af"/>
      </w:pPr>
      <w:r>
        <w:rPr>
          <w:rStyle w:val="af1"/>
        </w:rPr>
        <w:footnoteRef/>
      </w:r>
      <w:r>
        <w:t xml:space="preserve"> При описании методической разработки деловой игры или квест-игры можно представить основные этапы игры в описательной форме и не оформлять данный раздел в форме таблицы.</w:t>
      </w:r>
    </w:p>
  </w:footnote>
  <w:footnote w:id="3">
    <w:p w:rsidR="008251C7" w:rsidRDefault="008251C7">
      <w:pPr>
        <w:pStyle w:val="af"/>
      </w:pPr>
      <w:r>
        <w:rPr>
          <w:rStyle w:val="af1"/>
        </w:rPr>
        <w:footnoteRef/>
      </w:r>
      <w:r>
        <w:t xml:space="preserve"> В дидактических материалах представляются все типы заданий и дидактических средств, которые ранее </w:t>
      </w:r>
      <w:r w:rsidR="005B7B63">
        <w:t>были описаны</w:t>
      </w:r>
      <w:r>
        <w:t xml:space="preserve"> в технологической карте </w:t>
      </w:r>
      <w:r w:rsidR="005B7B63">
        <w:t>урока (</w:t>
      </w:r>
      <w:r>
        <w:t>занятия</w:t>
      </w:r>
      <w:r w:rsidR="005B7B63">
        <w:t>)</w:t>
      </w:r>
    </w:p>
  </w:footnote>
  <w:footnote w:id="4">
    <w:p w:rsidR="008251C7" w:rsidRDefault="008251C7">
      <w:pPr>
        <w:pStyle w:val="af"/>
      </w:pPr>
      <w:r>
        <w:rPr>
          <w:rStyle w:val="af1"/>
        </w:rPr>
        <w:footnoteRef/>
      </w:r>
      <w:r>
        <w:t xml:space="preserve"> Обязательно вставлены в форме картинок и пронумерованы</w:t>
      </w:r>
      <w:r w:rsidR="005B7B63">
        <w:t xml:space="preserve"> (например, слайд №1, слайд №2 и т.д.)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B" w:rsidRPr="009630FB" w:rsidRDefault="009630FB" w:rsidP="009630FB">
    <w:pPr>
      <w:pStyle w:val="af4"/>
    </w:pPr>
    <w:r>
      <w:t>ВСЕРОССИЙСКИЙ МЕТОДИЧЕСКИЙ ПОРТАЛ</w:t>
    </w:r>
  </w:p>
  <w:p w:rsidR="009630FB" w:rsidRPr="00822FD2" w:rsidRDefault="009630FB">
    <w:pPr>
      <w:pStyle w:val="af4"/>
    </w:pPr>
    <w:r>
      <w:rPr>
        <w:lang w:val="en-US"/>
      </w:rPr>
      <w:t>www</w:t>
    </w:r>
    <w:r w:rsidRPr="009630FB">
      <w:t>.</w:t>
    </w:r>
    <w:r>
      <w:rPr>
        <w:lang w:val="en-US"/>
      </w:rPr>
      <w:t>educ</w:t>
    </w:r>
    <w:r w:rsidRPr="009630FB">
      <w:t>-</w:t>
    </w:r>
    <w:r>
      <w:rPr>
        <w:lang w:val="en-US"/>
      </w:rPr>
      <w:t>center</w:t>
    </w:r>
    <w:r w:rsidRPr="009630FB">
      <w:t>.</w:t>
    </w:r>
    <w:r>
      <w:rPr>
        <w:lang w:val="en-US"/>
      </w:rPr>
      <w:t>com</w:t>
    </w:r>
  </w:p>
  <w:p w:rsidR="00D76D3F" w:rsidRPr="00822FD2" w:rsidRDefault="00D76D3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B" w:rsidRPr="00822FD2" w:rsidRDefault="009630FB" w:rsidP="009630FB">
    <w:pPr>
      <w:pStyle w:val="af4"/>
    </w:pPr>
    <w:r>
      <w:t>ВСЕРОССИЙСКИЙ МЕТОДИЧЕСКИЙ ПОРТАЛ</w:t>
    </w:r>
  </w:p>
  <w:p w:rsidR="009630FB" w:rsidRPr="00822FD2" w:rsidRDefault="009630FB" w:rsidP="009630FB">
    <w:pPr>
      <w:pStyle w:val="af4"/>
    </w:pPr>
    <w:r>
      <w:rPr>
        <w:lang w:val="en-US"/>
      </w:rPr>
      <w:t>www</w:t>
    </w:r>
    <w:r w:rsidRPr="009630FB">
      <w:t>.</w:t>
    </w:r>
    <w:r>
      <w:rPr>
        <w:lang w:val="en-US"/>
      </w:rPr>
      <w:t>educ</w:t>
    </w:r>
    <w:r w:rsidRPr="009630FB">
      <w:t>-</w:t>
    </w:r>
    <w:r>
      <w:rPr>
        <w:lang w:val="en-US"/>
      </w:rPr>
      <w:t>center</w:t>
    </w:r>
    <w:r w:rsidRPr="009630FB">
      <w:t>.</w:t>
    </w:r>
    <w:r>
      <w:rPr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48"/>
    <w:multiLevelType w:val="hybridMultilevel"/>
    <w:tmpl w:val="039240AE"/>
    <w:lvl w:ilvl="0" w:tplc="EE5C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726"/>
    <w:multiLevelType w:val="hybridMultilevel"/>
    <w:tmpl w:val="6562EB24"/>
    <w:lvl w:ilvl="0" w:tplc="41525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49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ED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6B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29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D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08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8B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D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F037F"/>
    <w:multiLevelType w:val="hybridMultilevel"/>
    <w:tmpl w:val="A364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058CF"/>
    <w:multiLevelType w:val="hybridMultilevel"/>
    <w:tmpl w:val="C7467DFE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83E"/>
    <w:multiLevelType w:val="hybridMultilevel"/>
    <w:tmpl w:val="EEBC56FE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5DD4"/>
    <w:multiLevelType w:val="hybridMultilevel"/>
    <w:tmpl w:val="8EF27E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012BC"/>
    <w:multiLevelType w:val="hybridMultilevel"/>
    <w:tmpl w:val="2908871E"/>
    <w:lvl w:ilvl="0" w:tplc="FE22E6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DEA"/>
    <w:multiLevelType w:val="hybridMultilevel"/>
    <w:tmpl w:val="5AB093BE"/>
    <w:lvl w:ilvl="0" w:tplc="10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0458"/>
    <w:multiLevelType w:val="hybridMultilevel"/>
    <w:tmpl w:val="C14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33935"/>
    <w:multiLevelType w:val="hybridMultilevel"/>
    <w:tmpl w:val="D32E33E0"/>
    <w:lvl w:ilvl="0" w:tplc="10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005E4"/>
    <w:multiLevelType w:val="hybridMultilevel"/>
    <w:tmpl w:val="7292C6B2"/>
    <w:lvl w:ilvl="0" w:tplc="103B000F">
      <w:start w:val="1"/>
      <w:numFmt w:val="decimal"/>
      <w:lvlText w:val="%1."/>
      <w:lvlJc w:val="left"/>
      <w:pPr>
        <w:ind w:left="2190" w:hanging="360"/>
      </w:pPr>
    </w:lvl>
    <w:lvl w:ilvl="1" w:tplc="103B0019" w:tentative="1">
      <w:start w:val="1"/>
      <w:numFmt w:val="lowerLetter"/>
      <w:lvlText w:val="%2."/>
      <w:lvlJc w:val="left"/>
      <w:pPr>
        <w:ind w:left="2910" w:hanging="360"/>
      </w:pPr>
    </w:lvl>
    <w:lvl w:ilvl="2" w:tplc="103B001B" w:tentative="1">
      <w:start w:val="1"/>
      <w:numFmt w:val="lowerRoman"/>
      <w:lvlText w:val="%3."/>
      <w:lvlJc w:val="right"/>
      <w:pPr>
        <w:ind w:left="3630" w:hanging="180"/>
      </w:pPr>
    </w:lvl>
    <w:lvl w:ilvl="3" w:tplc="103B000F" w:tentative="1">
      <w:start w:val="1"/>
      <w:numFmt w:val="decimal"/>
      <w:lvlText w:val="%4."/>
      <w:lvlJc w:val="left"/>
      <w:pPr>
        <w:ind w:left="4350" w:hanging="360"/>
      </w:pPr>
    </w:lvl>
    <w:lvl w:ilvl="4" w:tplc="103B0019" w:tentative="1">
      <w:start w:val="1"/>
      <w:numFmt w:val="lowerLetter"/>
      <w:lvlText w:val="%5."/>
      <w:lvlJc w:val="left"/>
      <w:pPr>
        <w:ind w:left="5070" w:hanging="360"/>
      </w:pPr>
    </w:lvl>
    <w:lvl w:ilvl="5" w:tplc="103B001B" w:tentative="1">
      <w:start w:val="1"/>
      <w:numFmt w:val="lowerRoman"/>
      <w:lvlText w:val="%6."/>
      <w:lvlJc w:val="right"/>
      <w:pPr>
        <w:ind w:left="5790" w:hanging="180"/>
      </w:pPr>
    </w:lvl>
    <w:lvl w:ilvl="6" w:tplc="103B000F" w:tentative="1">
      <w:start w:val="1"/>
      <w:numFmt w:val="decimal"/>
      <w:lvlText w:val="%7."/>
      <w:lvlJc w:val="left"/>
      <w:pPr>
        <w:ind w:left="6510" w:hanging="360"/>
      </w:pPr>
    </w:lvl>
    <w:lvl w:ilvl="7" w:tplc="103B0019" w:tentative="1">
      <w:start w:val="1"/>
      <w:numFmt w:val="lowerLetter"/>
      <w:lvlText w:val="%8."/>
      <w:lvlJc w:val="left"/>
      <w:pPr>
        <w:ind w:left="7230" w:hanging="360"/>
      </w:pPr>
    </w:lvl>
    <w:lvl w:ilvl="8" w:tplc="103B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>
    <w:nsid w:val="6E69771D"/>
    <w:multiLevelType w:val="hybridMultilevel"/>
    <w:tmpl w:val="99D4FB68"/>
    <w:lvl w:ilvl="0" w:tplc="8C948BF0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E10A38"/>
    <w:multiLevelType w:val="hybridMultilevel"/>
    <w:tmpl w:val="3C06131C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5E38"/>
    <w:multiLevelType w:val="hybridMultilevel"/>
    <w:tmpl w:val="8B3C0C3C"/>
    <w:lvl w:ilvl="0" w:tplc="D278C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A34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E9F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2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4DD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07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4A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23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E65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D0793"/>
    <w:multiLevelType w:val="hybridMultilevel"/>
    <w:tmpl w:val="6416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BA"/>
    <w:rsid w:val="000755E7"/>
    <w:rsid w:val="002162F3"/>
    <w:rsid w:val="004A1E23"/>
    <w:rsid w:val="00563584"/>
    <w:rsid w:val="005B7B63"/>
    <w:rsid w:val="00737D5C"/>
    <w:rsid w:val="007542C4"/>
    <w:rsid w:val="00822FD2"/>
    <w:rsid w:val="008251C7"/>
    <w:rsid w:val="00895178"/>
    <w:rsid w:val="008E3EBA"/>
    <w:rsid w:val="008F1B77"/>
    <w:rsid w:val="009630FB"/>
    <w:rsid w:val="00A42729"/>
    <w:rsid w:val="00A64332"/>
    <w:rsid w:val="00BB062C"/>
    <w:rsid w:val="00CD65FF"/>
    <w:rsid w:val="00D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E3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3E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E3E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E3E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8E3E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E3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3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3EBA"/>
  </w:style>
  <w:style w:type="character" w:customStyle="1" w:styleId="FontStyle12">
    <w:name w:val="Font Style12"/>
    <w:basedOn w:val="a0"/>
    <w:uiPriority w:val="99"/>
    <w:rsid w:val="008E3EBA"/>
    <w:rPr>
      <w:rFonts w:ascii="Calibri" w:hAnsi="Calibri" w:cs="Calibri"/>
      <w:color w:val="000000"/>
      <w:sz w:val="20"/>
      <w:szCs w:val="20"/>
    </w:rPr>
  </w:style>
  <w:style w:type="table" w:styleId="a7">
    <w:name w:val="Table Grid"/>
    <w:basedOn w:val="a1"/>
    <w:uiPriority w:val="59"/>
    <w:rsid w:val="008E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3E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indent">
    <w:name w:val="indent"/>
    <w:basedOn w:val="a"/>
    <w:rsid w:val="008E3EB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E3EBA"/>
    <w:rPr>
      <w:b/>
      <w:bCs/>
    </w:rPr>
  </w:style>
  <w:style w:type="paragraph" w:customStyle="1" w:styleId="msonormalcxspmiddle">
    <w:name w:val="msonormalcxspmiddle"/>
    <w:basedOn w:val="a"/>
    <w:rsid w:val="008E3EB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E3EB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E3EB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unhideWhenUsed/>
    <w:rsid w:val="008E3EBA"/>
    <w:pPr>
      <w:spacing w:before="23" w:after="2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E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E3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E3EBA"/>
  </w:style>
  <w:style w:type="paragraph" w:customStyle="1" w:styleId="Style1">
    <w:name w:val="Style1"/>
    <w:basedOn w:val="a"/>
    <w:uiPriority w:val="99"/>
    <w:rsid w:val="008E3EBA"/>
    <w:pPr>
      <w:widowControl w:val="0"/>
      <w:autoSpaceDE w:val="0"/>
      <w:autoSpaceDN w:val="0"/>
      <w:adjustRightInd w:val="0"/>
      <w:spacing w:line="802" w:lineRule="exact"/>
      <w:jc w:val="both"/>
    </w:pPr>
  </w:style>
  <w:style w:type="paragraph" w:customStyle="1" w:styleId="Style4">
    <w:name w:val="Style4"/>
    <w:basedOn w:val="a"/>
    <w:uiPriority w:val="99"/>
    <w:rsid w:val="008E3EB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E3E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8E3EBA"/>
    <w:rPr>
      <w:rFonts w:ascii="Times New Roman" w:hAnsi="Times New Roman" w:cs="Times New Roman"/>
      <w:b/>
      <w:bCs/>
      <w:color w:val="000000"/>
      <w:sz w:val="56"/>
      <w:szCs w:val="56"/>
    </w:rPr>
  </w:style>
  <w:style w:type="character" w:styleId="ae">
    <w:name w:val="Hyperlink"/>
    <w:basedOn w:val="a0"/>
    <w:uiPriority w:val="99"/>
    <w:unhideWhenUsed/>
    <w:rsid w:val="008E3EBA"/>
    <w:rPr>
      <w:color w:val="0000FF"/>
      <w:u w:val="single"/>
    </w:rPr>
  </w:style>
  <w:style w:type="paragraph" w:customStyle="1" w:styleId="Default0">
    <w:name w:val="Default"/>
    <w:rsid w:val="008E3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rsid w:val="008E3EB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E3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E3EB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E3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3E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9630F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63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597C-BF6D-4A2B-B3B8-611066AF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2019-02-18T07:54:00Z</dcterms:created>
  <dcterms:modified xsi:type="dcterms:W3CDTF">2019-02-18T11:35:00Z</dcterms:modified>
</cp:coreProperties>
</file>